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239" w:rsidRPr="00E63239" w:rsidRDefault="00E63239" w:rsidP="004710D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03036"/>
          <w:kern w:val="36"/>
          <w:sz w:val="32"/>
          <w:szCs w:val="32"/>
          <w:lang w:eastAsia="ru-RU"/>
        </w:rPr>
      </w:pPr>
      <w:r w:rsidRPr="00E63239">
        <w:rPr>
          <w:rFonts w:ascii="Times New Roman" w:eastAsia="Times New Roman" w:hAnsi="Times New Roman" w:cs="Times New Roman"/>
          <w:b/>
          <w:color w:val="303036"/>
          <w:kern w:val="36"/>
          <w:sz w:val="32"/>
          <w:szCs w:val="32"/>
          <w:lang w:eastAsia="ru-RU"/>
        </w:rPr>
        <w:t>Памятка для беременной</w:t>
      </w:r>
    </w:p>
    <w:p w:rsidR="00E63239" w:rsidRPr="004710DC" w:rsidRDefault="00E63239" w:rsidP="004710DC">
      <w:pPr>
        <w:pStyle w:val="2"/>
        <w:spacing w:before="0" w:line="240" w:lineRule="auto"/>
        <w:jc w:val="center"/>
        <w:rPr>
          <w:rFonts w:ascii="Times New Roman" w:hAnsi="Times New Roman" w:cs="Times New Roman"/>
          <w:b/>
          <w:color w:val="303036"/>
          <w:sz w:val="32"/>
          <w:szCs w:val="32"/>
        </w:rPr>
      </w:pPr>
      <w:r w:rsidRPr="004710DC">
        <w:rPr>
          <w:rFonts w:ascii="Times New Roman" w:hAnsi="Times New Roman" w:cs="Times New Roman"/>
          <w:b/>
          <w:bCs/>
          <w:color w:val="303036"/>
          <w:sz w:val="32"/>
          <w:szCs w:val="32"/>
        </w:rPr>
        <w:t>Какие рекомендации соблюдать</w:t>
      </w:r>
    </w:p>
    <w:p w:rsidR="00E63239" w:rsidRPr="00E63239" w:rsidRDefault="00E63239" w:rsidP="004710DC">
      <w:pPr>
        <w:pStyle w:val="a3"/>
        <w:spacing w:before="0" w:beforeAutospacing="0" w:after="0" w:afterAutospacing="0"/>
        <w:ind w:firstLine="851"/>
        <w:rPr>
          <w:color w:val="212529"/>
          <w:sz w:val="28"/>
          <w:szCs w:val="28"/>
        </w:rPr>
      </w:pPr>
      <w:bookmarkStart w:id="0" w:name="_GoBack"/>
      <w:r w:rsidRPr="00E63239">
        <w:rPr>
          <w:color w:val="212529"/>
          <w:sz w:val="28"/>
          <w:szCs w:val="28"/>
        </w:rPr>
        <w:t>Беременная женщина должна четко соблюдать все рекомендации врача, своевременно проходить плановое обследование, а также следовать рекомендациям по правильному образу жизни во время беременности, а именно:</w:t>
      </w:r>
    </w:p>
    <w:p w:rsidR="00E63239" w:rsidRPr="00E63239" w:rsidRDefault="00E63239" w:rsidP="004710DC">
      <w:pPr>
        <w:pStyle w:val="a3"/>
        <w:numPr>
          <w:ilvl w:val="0"/>
          <w:numId w:val="1"/>
        </w:numPr>
        <w:spacing w:before="0" w:beforeAutospacing="0" w:after="0" w:afterAutospacing="0"/>
        <w:ind w:left="0" w:firstLine="851"/>
        <w:rPr>
          <w:color w:val="212529"/>
          <w:sz w:val="28"/>
          <w:szCs w:val="28"/>
        </w:rPr>
      </w:pPr>
      <w:r w:rsidRPr="00E63239">
        <w:rPr>
          <w:color w:val="212529"/>
          <w:sz w:val="28"/>
          <w:szCs w:val="28"/>
        </w:rPr>
        <w:t>избегать работы, связанной с длительным стоянием или с излишней физической нагрузкой, работы в ночное время и работы, вызывающей усталость;</w:t>
      </w:r>
    </w:p>
    <w:p w:rsidR="00E63239" w:rsidRPr="00E63239" w:rsidRDefault="00E63239" w:rsidP="004710DC">
      <w:pPr>
        <w:pStyle w:val="a3"/>
        <w:numPr>
          <w:ilvl w:val="0"/>
          <w:numId w:val="1"/>
        </w:numPr>
        <w:spacing w:before="0" w:beforeAutospacing="0" w:after="0" w:afterAutospacing="0"/>
        <w:ind w:left="0" w:firstLine="851"/>
        <w:rPr>
          <w:color w:val="212529"/>
          <w:sz w:val="28"/>
          <w:szCs w:val="28"/>
        </w:rPr>
      </w:pPr>
      <w:r w:rsidRPr="00E63239">
        <w:rPr>
          <w:color w:val="212529"/>
          <w:sz w:val="28"/>
          <w:szCs w:val="28"/>
        </w:rPr>
        <w:t>избегать физических упражнений, которые могут привести к травме живота, падениям, стрессу: занятий контактными видами спорта, различных видов борьбы, видов спорта с ракеткой и мячом, подводного погружения;</w:t>
      </w:r>
    </w:p>
    <w:p w:rsidR="00E63239" w:rsidRPr="00E63239" w:rsidRDefault="00E63239" w:rsidP="004710DC">
      <w:pPr>
        <w:pStyle w:val="a3"/>
        <w:numPr>
          <w:ilvl w:val="0"/>
          <w:numId w:val="1"/>
        </w:numPr>
        <w:spacing w:before="0" w:beforeAutospacing="0" w:after="0" w:afterAutospacing="0"/>
        <w:ind w:left="0" w:firstLine="851"/>
        <w:rPr>
          <w:color w:val="212529"/>
          <w:sz w:val="28"/>
          <w:szCs w:val="28"/>
        </w:rPr>
      </w:pPr>
      <w:r w:rsidRPr="00E63239">
        <w:rPr>
          <w:color w:val="212529"/>
          <w:sz w:val="28"/>
          <w:szCs w:val="28"/>
        </w:rPr>
        <w:t>быть достаточно физически активной, ходить, делать физическую зарядку для беременных в течение 20–30 минут в день (при отсутствии жалоб и противопоказаний);</w:t>
      </w:r>
    </w:p>
    <w:p w:rsidR="00E63239" w:rsidRPr="00E63239" w:rsidRDefault="00E63239" w:rsidP="004710DC">
      <w:pPr>
        <w:pStyle w:val="a3"/>
        <w:numPr>
          <w:ilvl w:val="0"/>
          <w:numId w:val="1"/>
        </w:numPr>
        <w:spacing w:before="0" w:beforeAutospacing="0" w:after="0" w:afterAutospacing="0"/>
        <w:ind w:left="0" w:firstLine="851"/>
        <w:rPr>
          <w:color w:val="212529"/>
          <w:sz w:val="28"/>
          <w:szCs w:val="28"/>
        </w:rPr>
      </w:pPr>
      <w:r w:rsidRPr="00E63239">
        <w:rPr>
          <w:color w:val="212529"/>
          <w:sz w:val="28"/>
          <w:szCs w:val="28"/>
        </w:rPr>
        <w:t>при путешествии в самолете, особенно на дальние расстояния, надевать компрессионный трикотаж на время всего полета, ходить по салону, получать обильное питье, исключить алкоголь и кофеин;</w:t>
      </w:r>
    </w:p>
    <w:p w:rsidR="00E63239" w:rsidRPr="00E63239" w:rsidRDefault="00E63239" w:rsidP="004710DC">
      <w:pPr>
        <w:pStyle w:val="a3"/>
        <w:numPr>
          <w:ilvl w:val="0"/>
          <w:numId w:val="1"/>
        </w:numPr>
        <w:spacing w:before="0" w:beforeAutospacing="0" w:after="0" w:afterAutospacing="0"/>
        <w:ind w:left="0" w:firstLine="851"/>
        <w:rPr>
          <w:color w:val="212529"/>
          <w:sz w:val="28"/>
          <w:szCs w:val="28"/>
        </w:rPr>
      </w:pPr>
      <w:r w:rsidRPr="00E63239">
        <w:rPr>
          <w:color w:val="212529"/>
          <w:sz w:val="28"/>
          <w:szCs w:val="28"/>
        </w:rPr>
        <w:t>при путешествии в автомобиле использовать специальный трехточечный ремень безопасности;</w:t>
      </w:r>
    </w:p>
    <w:p w:rsidR="00E63239" w:rsidRPr="00E63239" w:rsidRDefault="00E63239" w:rsidP="004710DC">
      <w:pPr>
        <w:pStyle w:val="a3"/>
        <w:numPr>
          <w:ilvl w:val="0"/>
          <w:numId w:val="1"/>
        </w:numPr>
        <w:spacing w:before="0" w:beforeAutospacing="0" w:after="0" w:afterAutospacing="0"/>
        <w:ind w:left="0" w:firstLine="851"/>
        <w:rPr>
          <w:color w:val="212529"/>
          <w:sz w:val="28"/>
          <w:szCs w:val="28"/>
        </w:rPr>
      </w:pPr>
      <w:r w:rsidRPr="00E63239">
        <w:rPr>
          <w:color w:val="212529"/>
          <w:sz w:val="28"/>
          <w:szCs w:val="28"/>
        </w:rPr>
        <w:t>правильно и </w:t>
      </w:r>
      <w:hyperlink r:id="rId5" w:tgtFrame="_blank" w:history="1">
        <w:r w:rsidRPr="00E63239">
          <w:rPr>
            <w:rStyle w:val="a4"/>
            <w:color w:val="4DB258"/>
            <w:sz w:val="28"/>
            <w:szCs w:val="28"/>
          </w:rPr>
          <w:t>регулярно питаться</w:t>
        </w:r>
      </w:hyperlink>
      <w:r w:rsidRPr="00E63239">
        <w:rPr>
          <w:color w:val="212529"/>
          <w:sz w:val="28"/>
          <w:szCs w:val="28"/>
        </w:rPr>
        <w:t>: принимать пищу достаточной калорийности с оптимальным содержанием белка, витаминов и минеральных веществ, с обязательным включением в рацион овощей, мяса, рыбы, бобовых, орехов, фруктов и продуктов из цельного зерна;</w:t>
      </w:r>
    </w:p>
    <w:p w:rsidR="00E63239" w:rsidRPr="00E63239" w:rsidRDefault="00E63239" w:rsidP="004710DC">
      <w:pPr>
        <w:pStyle w:val="a3"/>
        <w:numPr>
          <w:ilvl w:val="0"/>
          <w:numId w:val="1"/>
        </w:numPr>
        <w:spacing w:before="0" w:beforeAutospacing="0" w:after="0" w:afterAutospacing="0"/>
        <w:ind w:left="0" w:firstLine="851"/>
        <w:rPr>
          <w:color w:val="212529"/>
          <w:sz w:val="28"/>
          <w:szCs w:val="28"/>
        </w:rPr>
      </w:pPr>
      <w:r w:rsidRPr="00E63239">
        <w:rPr>
          <w:color w:val="212529"/>
          <w:sz w:val="28"/>
          <w:szCs w:val="28"/>
        </w:rPr>
        <w:t>стремиться использовать экологически чистую посуду и контейнеры для хранения пищи;</w:t>
      </w:r>
    </w:p>
    <w:p w:rsidR="00E63239" w:rsidRPr="00E63239" w:rsidRDefault="00E63239" w:rsidP="004710DC">
      <w:pPr>
        <w:pStyle w:val="a3"/>
        <w:numPr>
          <w:ilvl w:val="0"/>
          <w:numId w:val="1"/>
        </w:numPr>
        <w:spacing w:before="0" w:beforeAutospacing="0" w:after="0" w:afterAutospacing="0"/>
        <w:ind w:left="0" w:firstLine="851"/>
        <w:rPr>
          <w:color w:val="212529"/>
          <w:sz w:val="28"/>
          <w:szCs w:val="28"/>
        </w:rPr>
      </w:pPr>
      <w:r w:rsidRPr="00E63239">
        <w:rPr>
          <w:color w:val="212529"/>
          <w:sz w:val="28"/>
          <w:szCs w:val="28"/>
        </w:rPr>
        <w:t xml:space="preserve">увеличить в рационе количество рыбных блюд, при этом ограничить потребление рыбы, богатой </w:t>
      </w:r>
      <w:proofErr w:type="spellStart"/>
      <w:r w:rsidRPr="00E63239">
        <w:rPr>
          <w:color w:val="212529"/>
          <w:sz w:val="28"/>
          <w:szCs w:val="28"/>
        </w:rPr>
        <w:t>метилртутью</w:t>
      </w:r>
      <w:proofErr w:type="spellEnd"/>
      <w:r w:rsidRPr="00E63239">
        <w:rPr>
          <w:color w:val="212529"/>
          <w:sz w:val="28"/>
          <w:szCs w:val="28"/>
        </w:rPr>
        <w:t xml:space="preserve"> (например, тунца, акулы, рыбы-меча, макрели);</w:t>
      </w:r>
    </w:p>
    <w:p w:rsidR="00E63239" w:rsidRPr="00E63239" w:rsidRDefault="00E63239" w:rsidP="004710DC">
      <w:pPr>
        <w:pStyle w:val="a3"/>
        <w:numPr>
          <w:ilvl w:val="0"/>
          <w:numId w:val="1"/>
        </w:numPr>
        <w:spacing w:before="0" w:beforeAutospacing="0" w:after="0" w:afterAutospacing="0"/>
        <w:ind w:left="0" w:firstLine="851"/>
        <w:rPr>
          <w:color w:val="212529"/>
          <w:sz w:val="28"/>
          <w:szCs w:val="28"/>
        </w:rPr>
      </w:pPr>
      <w:r w:rsidRPr="00E63239">
        <w:rPr>
          <w:color w:val="212529"/>
          <w:sz w:val="28"/>
          <w:szCs w:val="28"/>
        </w:rPr>
        <w:t xml:space="preserve">ограничить потребление кофеина до 300 мг/сутки (1,5 чашки </w:t>
      </w:r>
      <w:proofErr w:type="spellStart"/>
      <w:r w:rsidRPr="00E63239">
        <w:rPr>
          <w:color w:val="212529"/>
          <w:sz w:val="28"/>
          <w:szCs w:val="28"/>
        </w:rPr>
        <w:t>эспрессо</w:t>
      </w:r>
      <w:proofErr w:type="spellEnd"/>
      <w:r w:rsidRPr="00E63239">
        <w:rPr>
          <w:color w:val="212529"/>
          <w:sz w:val="28"/>
          <w:szCs w:val="28"/>
        </w:rPr>
        <w:t xml:space="preserve"> по 200 мл или 2 чашки капучино/</w:t>
      </w:r>
      <w:proofErr w:type="spellStart"/>
      <w:r w:rsidRPr="00E63239">
        <w:rPr>
          <w:color w:val="212529"/>
          <w:sz w:val="28"/>
          <w:szCs w:val="28"/>
        </w:rPr>
        <w:t>латте</w:t>
      </w:r>
      <w:proofErr w:type="spellEnd"/>
      <w:r w:rsidRPr="00E63239">
        <w:rPr>
          <w:color w:val="212529"/>
          <w:sz w:val="28"/>
          <w:szCs w:val="28"/>
        </w:rPr>
        <w:t>/</w:t>
      </w:r>
      <w:proofErr w:type="spellStart"/>
      <w:r w:rsidRPr="00E63239">
        <w:rPr>
          <w:color w:val="212529"/>
          <w:sz w:val="28"/>
          <w:szCs w:val="28"/>
        </w:rPr>
        <w:t>американо</w:t>
      </w:r>
      <w:proofErr w:type="spellEnd"/>
      <w:r w:rsidRPr="00E63239">
        <w:rPr>
          <w:color w:val="212529"/>
          <w:sz w:val="28"/>
          <w:szCs w:val="28"/>
        </w:rPr>
        <w:t xml:space="preserve"> по 250 мл или 3 чашки растворимого кофе по 250 мл);</w:t>
      </w:r>
    </w:p>
    <w:p w:rsidR="00E63239" w:rsidRPr="00E63239" w:rsidRDefault="00E63239" w:rsidP="004710DC">
      <w:pPr>
        <w:pStyle w:val="a3"/>
        <w:numPr>
          <w:ilvl w:val="0"/>
          <w:numId w:val="1"/>
        </w:numPr>
        <w:spacing w:before="0" w:beforeAutospacing="0" w:after="0" w:afterAutospacing="0"/>
        <w:ind w:left="0" w:firstLine="851"/>
        <w:rPr>
          <w:color w:val="212529"/>
          <w:sz w:val="28"/>
          <w:szCs w:val="28"/>
        </w:rPr>
      </w:pPr>
      <w:r w:rsidRPr="00E63239">
        <w:rPr>
          <w:color w:val="212529"/>
          <w:sz w:val="28"/>
          <w:szCs w:val="28"/>
        </w:rPr>
        <w:t xml:space="preserve">избегать употребления </w:t>
      </w:r>
      <w:proofErr w:type="spellStart"/>
      <w:r w:rsidRPr="00E63239">
        <w:rPr>
          <w:color w:val="212529"/>
          <w:sz w:val="28"/>
          <w:szCs w:val="28"/>
        </w:rPr>
        <w:t>непастеризованного</w:t>
      </w:r>
      <w:proofErr w:type="spellEnd"/>
      <w:r w:rsidRPr="00E63239">
        <w:rPr>
          <w:color w:val="212529"/>
          <w:sz w:val="28"/>
          <w:szCs w:val="28"/>
        </w:rPr>
        <w:t xml:space="preserve"> молока, созревших мягких сыров, паштетов, плохо термически обработанной пищи;</w:t>
      </w:r>
    </w:p>
    <w:p w:rsidR="00E63239" w:rsidRPr="00E63239" w:rsidRDefault="00E63239" w:rsidP="004710DC">
      <w:pPr>
        <w:pStyle w:val="a3"/>
        <w:numPr>
          <w:ilvl w:val="0"/>
          <w:numId w:val="1"/>
        </w:numPr>
        <w:spacing w:before="0" w:beforeAutospacing="0" w:after="0" w:afterAutospacing="0"/>
        <w:ind w:left="0" w:firstLine="851"/>
        <w:rPr>
          <w:color w:val="212529"/>
          <w:sz w:val="28"/>
          <w:szCs w:val="28"/>
        </w:rPr>
      </w:pPr>
      <w:r w:rsidRPr="00E63239">
        <w:rPr>
          <w:color w:val="212529"/>
          <w:sz w:val="28"/>
          <w:szCs w:val="28"/>
        </w:rPr>
        <w:t>в случае никотиновой зависимости постараться бросить курить или снизить число выкуриваемых в день сигарет;</w:t>
      </w:r>
    </w:p>
    <w:p w:rsidR="00E63239" w:rsidRPr="00E63239" w:rsidRDefault="00E63239" w:rsidP="004710DC">
      <w:pPr>
        <w:pStyle w:val="a3"/>
        <w:numPr>
          <w:ilvl w:val="0"/>
          <w:numId w:val="1"/>
        </w:numPr>
        <w:spacing w:before="0" w:beforeAutospacing="0" w:after="0" w:afterAutospacing="0"/>
        <w:ind w:left="0" w:firstLine="851"/>
        <w:rPr>
          <w:color w:val="212529"/>
          <w:sz w:val="28"/>
          <w:szCs w:val="28"/>
        </w:rPr>
      </w:pPr>
      <w:r w:rsidRPr="00E63239">
        <w:rPr>
          <w:color w:val="212529"/>
          <w:sz w:val="28"/>
          <w:szCs w:val="28"/>
        </w:rPr>
        <w:t>избегать приема алкоголя во время беременности, особенно в первые 3 месяца.</w:t>
      </w:r>
    </w:p>
    <w:p w:rsidR="00E63239" w:rsidRPr="00E63239" w:rsidRDefault="00E63239" w:rsidP="004710DC">
      <w:pPr>
        <w:pStyle w:val="a3"/>
        <w:spacing w:before="0" w:beforeAutospacing="0" w:after="0" w:afterAutospacing="0"/>
        <w:ind w:firstLine="851"/>
        <w:rPr>
          <w:color w:val="212529"/>
          <w:sz w:val="28"/>
          <w:szCs w:val="28"/>
        </w:rPr>
      </w:pPr>
      <w:r w:rsidRPr="00E63239">
        <w:rPr>
          <w:color w:val="212529"/>
          <w:sz w:val="28"/>
          <w:szCs w:val="28"/>
        </w:rPr>
        <w:t>Немаловажным для беременной женщины является ее эмоциональный фон. На всем протяжении беременности нужно избегать стрессовых ситуаций и эмоциональных переживаний.</w:t>
      </w:r>
    </w:p>
    <w:p w:rsidR="00E63239" w:rsidRPr="00E63239" w:rsidRDefault="00E63239" w:rsidP="004710DC">
      <w:pPr>
        <w:pStyle w:val="a3"/>
        <w:spacing w:before="0" w:beforeAutospacing="0" w:after="0" w:afterAutospacing="0"/>
        <w:ind w:firstLine="851"/>
        <w:rPr>
          <w:color w:val="212529"/>
          <w:sz w:val="28"/>
          <w:szCs w:val="28"/>
        </w:rPr>
      </w:pPr>
      <w:r w:rsidRPr="00E63239">
        <w:rPr>
          <w:color w:val="212529"/>
          <w:sz w:val="28"/>
          <w:szCs w:val="28"/>
        </w:rPr>
        <w:t>Половые контакты во время беременности не запрещены при нормальном самочувствии женщины. В случае болей, дискомфорта, появлении кровянистых выделений при половых контактах, а также при появлении зуда, жжения во влагалище и белей необходимо прекратить половые контакты и обратиться к врачу.</w:t>
      </w:r>
    </w:p>
    <w:p w:rsidR="00E63239" w:rsidRPr="00E63239" w:rsidRDefault="00E63239" w:rsidP="004710DC">
      <w:pPr>
        <w:pStyle w:val="a3"/>
        <w:spacing w:before="0" w:beforeAutospacing="0" w:after="0" w:afterAutospacing="0"/>
        <w:ind w:firstLine="851"/>
        <w:rPr>
          <w:color w:val="212529"/>
          <w:sz w:val="28"/>
          <w:szCs w:val="28"/>
        </w:rPr>
      </w:pPr>
      <w:r w:rsidRPr="00E63239">
        <w:rPr>
          <w:color w:val="212529"/>
          <w:sz w:val="28"/>
          <w:szCs w:val="28"/>
        </w:rPr>
        <w:lastRenderedPageBreak/>
        <w:t>Правильный образ жизни во время беременности не исчерпывается данными рекомендациями. При появлении каких-либо вопросов следует обращаться к своему участковому акушеру-гинекологу.</w:t>
      </w:r>
    </w:p>
    <w:bookmarkEnd w:id="0"/>
    <w:p w:rsidR="00561FEF" w:rsidRPr="00E63239" w:rsidRDefault="004710DC" w:rsidP="00E632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61FEF" w:rsidRPr="00E63239" w:rsidSect="00E6323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9C78C0"/>
    <w:multiLevelType w:val="multilevel"/>
    <w:tmpl w:val="6A245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239"/>
    <w:rsid w:val="000C1209"/>
    <w:rsid w:val="00397D9F"/>
    <w:rsid w:val="004710DC"/>
    <w:rsid w:val="00775BDB"/>
    <w:rsid w:val="00E63239"/>
    <w:rsid w:val="00EC3CF3"/>
    <w:rsid w:val="00FA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071A16-6B22-42FB-BF99-4D234964B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32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32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32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6323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E63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63239"/>
    <w:rPr>
      <w:color w:val="0000FF"/>
      <w:u w:val="single"/>
    </w:rPr>
  </w:style>
  <w:style w:type="character" w:styleId="a5">
    <w:name w:val="Strong"/>
    <w:basedOn w:val="a0"/>
    <w:uiPriority w:val="22"/>
    <w:qFormat/>
    <w:rsid w:val="00E632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0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5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avigator.mosgorzdrav.ru/article/kak-pitatsya-budushchey-ma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1</cp:revision>
  <dcterms:created xsi:type="dcterms:W3CDTF">2024-04-05T04:06:00Z</dcterms:created>
  <dcterms:modified xsi:type="dcterms:W3CDTF">2024-04-05T04:39:00Z</dcterms:modified>
</cp:coreProperties>
</file>